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A2D11" w14:textId="77777777" w:rsidR="00BE0A34" w:rsidRPr="00FF5EB5" w:rsidRDefault="00BE0A34" w:rsidP="00BE0A34">
      <w:pPr>
        <w:spacing w:after="120"/>
        <w:jc w:val="center"/>
        <w:rPr>
          <w:rFonts w:ascii="Gotham Book" w:hAnsi="Gotham Book" w:cs="Arial"/>
          <w:b/>
          <w:bCs/>
        </w:rPr>
      </w:pPr>
    </w:p>
    <w:p w14:paraId="2F0B8EF5" w14:textId="60C99C33" w:rsidR="00BE0A34" w:rsidRPr="00FF5EB5" w:rsidRDefault="00BE0A34" w:rsidP="00BE0A34">
      <w:pPr>
        <w:spacing w:after="120"/>
        <w:jc w:val="center"/>
        <w:rPr>
          <w:rFonts w:ascii="Gotham Book" w:hAnsi="Gotham Book" w:cs="Arial"/>
          <w:b/>
          <w:bCs/>
          <w:sz w:val="30"/>
          <w:szCs w:val="30"/>
        </w:rPr>
      </w:pPr>
      <w:r w:rsidRPr="00FF5EB5">
        <w:rPr>
          <w:rFonts w:ascii="Gotham Book" w:hAnsi="Gotham Book" w:cs="Arial"/>
          <w:b/>
          <w:bCs/>
          <w:sz w:val="30"/>
          <w:szCs w:val="30"/>
        </w:rPr>
        <w:t>KROVNA IZJAVA</w:t>
      </w:r>
    </w:p>
    <w:p w14:paraId="69781B9A" w14:textId="1FFC67D4" w:rsidR="00BE0A34" w:rsidRPr="00C62CC1" w:rsidRDefault="00BE0A34" w:rsidP="00BE0A34">
      <w:pPr>
        <w:spacing w:before="225" w:after="225" w:line="240" w:lineRule="auto"/>
        <w:jc w:val="both"/>
        <w:rPr>
          <w:rFonts w:ascii="Gotham Book" w:hAnsi="Gotham Book"/>
        </w:rPr>
      </w:pPr>
      <w:r w:rsidRPr="00C62CC1">
        <w:rPr>
          <w:rFonts w:ascii="Gotham Book" w:hAnsi="Gotham Book" w:cs="Arial"/>
          <w:color w:val="000000"/>
        </w:rPr>
        <w:t>V zvezi z javnim naročilom »</w:t>
      </w:r>
      <w:r w:rsidR="00BD4D00" w:rsidRPr="00BD4D00">
        <w:rPr>
          <w:rFonts w:ascii="Gotham Book" w:hAnsi="Gotham Book"/>
          <w:b/>
          <w:color w:val="151616"/>
        </w:rPr>
        <w:t>Dobava sistema MOSH/MOAH za potrebe ZRS Koper</w:t>
      </w:r>
      <w:r w:rsidRPr="00C62CC1">
        <w:rPr>
          <w:rFonts w:ascii="Gotham Book" w:hAnsi="Gotham Book" w:cs="Arial"/>
          <w:color w:val="000000"/>
        </w:rPr>
        <w:t>«,</w:t>
      </w:r>
    </w:p>
    <w:p w14:paraId="49A797B6" w14:textId="77777777" w:rsidR="000652B5" w:rsidRDefault="000652B5" w:rsidP="00BE0A34">
      <w:pPr>
        <w:spacing w:before="225" w:after="225" w:line="240" w:lineRule="auto"/>
        <w:jc w:val="both"/>
        <w:rPr>
          <w:rFonts w:ascii="Gotham Book" w:hAnsi="Gotham Book" w:cs="Arial"/>
          <w:color w:val="000000"/>
          <w:u w:val="single"/>
        </w:rPr>
      </w:pPr>
    </w:p>
    <w:p w14:paraId="3FC7D18A" w14:textId="3D73FFC1" w:rsidR="00BE0A34" w:rsidRPr="00FF5EB5" w:rsidRDefault="00BE0A34" w:rsidP="00BE0A34">
      <w:pPr>
        <w:spacing w:before="225" w:after="225" w:line="240" w:lineRule="auto"/>
        <w:jc w:val="both"/>
        <w:rPr>
          <w:rFonts w:ascii="Gotham Book" w:hAnsi="Gotham Book"/>
        </w:rPr>
      </w:pPr>
      <w:r w:rsidRPr="00FF5EB5">
        <w:rPr>
          <w:rFonts w:ascii="Gotham Book" w:hAnsi="Gotham Book" w:cs="Arial"/>
          <w:color w:val="000000"/>
          <w:u w:val="single"/>
        </w:rPr>
        <w:t>____________________________________</w:t>
      </w:r>
      <w:r w:rsidRPr="00FF5EB5">
        <w:rPr>
          <w:rFonts w:ascii="Gotham Book" w:hAnsi="Gotham Book" w:cs="Arial"/>
          <w:color w:val="000000"/>
        </w:rPr>
        <w:t>,</w:t>
      </w:r>
    </w:p>
    <w:p w14:paraId="6FBE78DE" w14:textId="77777777" w:rsidR="00BE0A34" w:rsidRPr="00FF5EB5" w:rsidRDefault="00BE0A34" w:rsidP="00BE0A34">
      <w:pPr>
        <w:spacing w:before="225" w:after="225" w:line="240" w:lineRule="auto"/>
        <w:jc w:val="both"/>
        <w:rPr>
          <w:rFonts w:ascii="Gotham Book" w:hAnsi="Gotham Book"/>
        </w:rPr>
      </w:pPr>
      <w:r w:rsidRPr="00FF5EB5">
        <w:rPr>
          <w:rFonts w:ascii="Gotham Book" w:hAnsi="Gotham Book" w:cs="Arial"/>
          <w:i/>
          <w:iCs/>
          <w:color w:val="000000"/>
        </w:rPr>
        <w:t>(naziv ponudnika, partnerja v skupni ponudbi)</w:t>
      </w:r>
    </w:p>
    <w:p w14:paraId="792FBF67" w14:textId="77777777" w:rsidR="00BE0A34" w:rsidRPr="00FF5EB5" w:rsidRDefault="00BE0A34" w:rsidP="00BE0A34">
      <w:pPr>
        <w:spacing w:before="225" w:after="225" w:line="240" w:lineRule="auto"/>
        <w:jc w:val="both"/>
        <w:rPr>
          <w:rFonts w:ascii="Gotham Book" w:hAnsi="Gotham Book"/>
        </w:rPr>
      </w:pPr>
      <w:r w:rsidRPr="00FF5EB5">
        <w:rPr>
          <w:rFonts w:ascii="Gotham Book" w:hAnsi="Gotham Book" w:cs="Arial"/>
          <w:color w:val="000000"/>
        </w:rPr>
        <w:t>s polno odgovornostjo izjavljamo,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BE0A34" w:rsidRPr="00FF5EB5" w14:paraId="1F6A5C10" w14:textId="77777777" w:rsidTr="0026646C">
        <w:tc>
          <w:tcPr>
            <w:tcW w:w="0" w:type="auto"/>
            <w:tcMar>
              <w:top w:w="0" w:type="auto"/>
              <w:bottom w:w="0" w:type="auto"/>
            </w:tcMar>
          </w:tcPr>
          <w:p w14:paraId="37CEBBD8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vse kopije dokumentov, ki so priloženi ponudbi, ustrezajo originalom;</w:t>
            </w:r>
          </w:p>
          <w:p w14:paraId="110916D4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24BD6FD3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vse navedbe iz ponudbe ustrezajo dejanskemu stanju - ponudnik naročniku daje pooblastilo, da jih preveri pri pristojnih organih, za kar bomo na naročnikovo zahtevo predložili ustrezna pooblastila, če jih bo ta zahteval;</w:t>
            </w:r>
          </w:p>
          <w:p w14:paraId="1277BCF5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v celoti sprejemamo pogoje javnega razpisa in vse pogoje, navedene v razpisni dokumentaciji, pod katerimi dajemo svojo ponudbo, ter soglašamo, da bodo ti pogoji v celoti sestavni del pogodbe;</w:t>
            </w:r>
          </w:p>
          <w:p w14:paraId="1698CB8A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7EC51A03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A83DDB9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bomo vsa zahtevana dela izvajali strokovno in kvalitetno po pravilih stroke v skladu z veljavnimi predpisi (zakoni, pravilniki, standardi, tehničnimi soglasji), tehničnimi navodili, priporočili in normativi ter okoljevarstvenimi predpisi;</w:t>
            </w:r>
          </w:p>
          <w:p w14:paraId="5FDDED21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bomo javno naročilo izvajali s strokovno usposobljenimi delavci oziroma kadrom;</w:t>
            </w:r>
          </w:p>
          <w:p w14:paraId="5FDEEC8B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bomo v primeru zamenjave priglašenih podizvajalcev ali priglašenih kadrov pred njihovo menjavo pridobili pisno soglasje naročnika;</w:t>
            </w:r>
          </w:p>
          <w:p w14:paraId="229512C9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bodo vsi zamenjani kadri ob morebitni menjavi izpolnjevali kadrovske pogoje, ki jih je določil naročnik v razpisni dokumentaciji;</w:t>
            </w:r>
          </w:p>
          <w:p w14:paraId="4BFE68A2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7A00F0DB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bomo predložili vsa zahtevana zavarovanja posla;</w:t>
            </w:r>
          </w:p>
          <w:p w14:paraId="1124F1E1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smo ob izdelavi ponudbe pregledali vso razpoložljivo razpisno dokumentacijo;</w:t>
            </w:r>
          </w:p>
          <w:p w14:paraId="51600301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smo v celoti seznanjeni z vso relevantno zakonodajo, ki se upošteva pri oddaji tega javnega naročila;</w:t>
            </w:r>
          </w:p>
          <w:p w14:paraId="6B601507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smo v celoti seznanjeni z obsegom in zahtevnostjo javnega naročila;</w:t>
            </w:r>
          </w:p>
          <w:p w14:paraId="60139B50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bomo vse prevzete obveznosti izpolnili v predpisani količini, kvaliteti in rokih, kot to izhaja iz razpisne dokumentacije za oddajo tega javnega naročila;</w:t>
            </w:r>
          </w:p>
          <w:p w14:paraId="6B3A29F2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smo pri sestavi ponudbe upoštevali obveznosti do svojih morebitnih podizvajalcev;</w:t>
            </w:r>
          </w:p>
          <w:p w14:paraId="3168199C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lastRenderedPageBreak/>
              <w:t>za nas ne obstaja absolutna prepoved poslovanja z naročnikom, kot izhaja iz 35. člena ZIntPK;</w:t>
            </w:r>
          </w:p>
          <w:p w14:paraId="01AB3058" w14:textId="77777777" w:rsidR="00BE0A34" w:rsidRPr="00FF5EB5" w:rsidRDefault="00BE0A34" w:rsidP="00BE0A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otham Book" w:hAnsi="Gotham Book" w:cs="Arial"/>
                <w:color w:val="000000"/>
              </w:rPr>
            </w:pPr>
            <w:r w:rsidRPr="00FF5EB5">
              <w:rPr>
                <w:rFonts w:ascii="Gotham Book" w:hAnsi="Gotham Book" w:cs="Arial"/>
                <w:color w:val="000000"/>
              </w:rPr>
              <w:t>so navedeni podatki v ponudbi in prilogah resnični in verodostojni.</w:t>
            </w:r>
          </w:p>
        </w:tc>
      </w:tr>
    </w:tbl>
    <w:p w14:paraId="66891251" w14:textId="77777777" w:rsidR="00BE0A34" w:rsidRPr="00FF5EB5" w:rsidRDefault="00BE0A34" w:rsidP="00BE0A34">
      <w:pPr>
        <w:spacing w:before="225" w:after="225" w:line="240" w:lineRule="auto"/>
        <w:jc w:val="both"/>
        <w:rPr>
          <w:rFonts w:ascii="Gotham Book" w:hAnsi="Gotham Book"/>
        </w:rPr>
      </w:pPr>
      <w:r w:rsidRPr="00FF5EB5">
        <w:rPr>
          <w:rFonts w:ascii="Gotham Book" w:hAnsi="Gotham Book" w:cs="Arial"/>
          <w:color w:val="000000"/>
          <w:u w:val="single"/>
        </w:rPr>
        <w:lastRenderedPageBreak/>
        <w:t>S podpisom te izjave izjavljamo, da izpolnjujemo vse pogoje iz razpisne dokumentacije, za katere je navedeno, da se izpolnjevanje izkazuje s podpisom te izjave!</w:t>
      </w:r>
    </w:p>
    <w:p w14:paraId="3390A995" w14:textId="78142FF5" w:rsidR="00BE0A34" w:rsidRPr="004D023D" w:rsidRDefault="00BE0A34" w:rsidP="00BE0A34">
      <w:pPr>
        <w:spacing w:before="225" w:after="225" w:line="240" w:lineRule="auto"/>
        <w:jc w:val="both"/>
        <w:rPr>
          <w:rFonts w:ascii="Gotham Book" w:hAnsi="Gotham Book"/>
        </w:rPr>
      </w:pPr>
      <w:r w:rsidRPr="004D023D">
        <w:rPr>
          <w:rFonts w:ascii="Gotham Book" w:hAnsi="Gotham Book" w:cs="Arial"/>
          <w:color w:val="000000"/>
        </w:rPr>
        <w:t>Spodaj podpisani dajem/o uradno soglasje, da </w:t>
      </w:r>
      <w:r w:rsidR="0058229B" w:rsidRPr="004D023D">
        <w:rPr>
          <w:rFonts w:ascii="Gotham Book" w:hAnsi="Gotham Book" w:cstheme="minorHAnsi"/>
          <w:b/>
        </w:rPr>
        <w:t>Znanstveno-raziskovalno središče Koper, Garibaldijeva ulica 1, 6000 Koper</w:t>
      </w:r>
      <w:r w:rsidR="0058229B" w:rsidRPr="004D023D">
        <w:rPr>
          <w:rFonts w:ascii="Gotham Book" w:hAnsi="Gotham Book" w:cstheme="minorHAnsi"/>
          <w:i/>
        </w:rPr>
        <w:t xml:space="preserve"> </w:t>
      </w:r>
      <w:r w:rsidRPr="004D023D">
        <w:rPr>
          <w:rFonts w:ascii="Gotham Book" w:hAnsi="Gotham Book" w:cs="Arial"/>
          <w:color w:val="000000"/>
        </w:rPr>
        <w:t xml:space="preserve">v zvezi z oddajo javnega </w:t>
      </w:r>
      <w:r w:rsidR="0058229B" w:rsidRPr="004D023D">
        <w:rPr>
          <w:rFonts w:ascii="Gotham Book" w:hAnsi="Gotham Book" w:cs="Arial"/>
          <w:color w:val="000000"/>
        </w:rPr>
        <w:t>naročila</w:t>
      </w:r>
      <w:r w:rsidRPr="004D023D">
        <w:rPr>
          <w:rFonts w:ascii="Gotham Book" w:hAnsi="Gotham Book" w:cs="Arial"/>
          <w:color w:val="000000"/>
        </w:rPr>
        <w:t xml:space="preserve"> </w:t>
      </w:r>
      <w:r w:rsidR="00194B77" w:rsidRPr="00194B77">
        <w:rPr>
          <w:rFonts w:ascii="Gotham Book" w:hAnsi="Gotham Book" w:cs="Arial"/>
          <w:b/>
          <w:bCs/>
          <w:i/>
          <w:iCs/>
          <w:color w:val="000000"/>
        </w:rPr>
        <w:t>Dobav</w:t>
      </w:r>
      <w:r w:rsidR="00194B77">
        <w:rPr>
          <w:rFonts w:ascii="Gotham Book" w:hAnsi="Gotham Book" w:cs="Arial"/>
          <w:b/>
          <w:bCs/>
          <w:i/>
          <w:iCs/>
          <w:color w:val="000000"/>
        </w:rPr>
        <w:t>o</w:t>
      </w:r>
      <w:r w:rsidR="00194B77" w:rsidRPr="00194B77">
        <w:rPr>
          <w:rFonts w:ascii="Gotham Book" w:hAnsi="Gotham Book" w:cs="Arial"/>
          <w:b/>
          <w:bCs/>
          <w:i/>
          <w:iCs/>
          <w:color w:val="000000"/>
        </w:rPr>
        <w:t xml:space="preserve"> sistema MOSH/MOAH za potrebe ZRS Koper</w:t>
      </w:r>
      <w:r w:rsidRPr="004D023D">
        <w:rPr>
          <w:rFonts w:ascii="Gotham Book" w:hAnsi="Gotham Book" w:cs="Arial"/>
          <w:b/>
          <w:bCs/>
          <w:color w:val="000000"/>
        </w:rPr>
        <w:t xml:space="preserve">, objavljen na Portalu javnih naročil </w:t>
      </w:r>
      <w:r w:rsidRPr="004D023D">
        <w:rPr>
          <w:rFonts w:ascii="Gotham Book" w:hAnsi="Gotham Book" w:cs="Arial"/>
          <w:color w:val="000000"/>
        </w:rPr>
        <w:t xml:space="preserve">pridobi podatke za preveritev ponudbe v skladu </w:t>
      </w:r>
      <w:r w:rsidR="001D4A86" w:rsidRPr="004D023D">
        <w:rPr>
          <w:rFonts w:ascii="Gotham Book" w:hAnsi="Gotham Book" w:cs="Arial"/>
          <w:color w:val="000000"/>
        </w:rPr>
        <w:t xml:space="preserve">z </w:t>
      </w:r>
      <w:r w:rsidRPr="004D023D">
        <w:rPr>
          <w:rFonts w:ascii="Gotham Book" w:hAnsi="Gotham Book" w:cs="Arial"/>
          <w:color w:val="000000"/>
        </w:rPr>
        <w:t>89. členom ZJN-3 v enotnem informacijskem sistemu – eDosje iz devetega odstavka 77. člena ZJN-3.</w:t>
      </w:r>
    </w:p>
    <w:p w14:paraId="4FC69225" w14:textId="77777777" w:rsidR="00BE0A34" w:rsidRDefault="00BE0A34" w:rsidP="00BE0A34">
      <w:pPr>
        <w:spacing w:before="225" w:after="225" w:line="240" w:lineRule="auto"/>
        <w:jc w:val="both"/>
        <w:rPr>
          <w:rFonts w:ascii="Gotham Book" w:hAnsi="Gotham Book" w:cs="Arial"/>
          <w:color w:val="000000"/>
        </w:rPr>
      </w:pPr>
      <w:r w:rsidRPr="00FF5EB5">
        <w:rPr>
          <w:rFonts w:ascii="Gotham Book" w:hAnsi="Gotham Book" w:cs="Arial"/>
          <w:color w:val="000000"/>
        </w:rPr>
        <w:t> </w:t>
      </w:r>
    </w:p>
    <w:p w14:paraId="36DBCD02" w14:textId="77777777" w:rsidR="001D4A86" w:rsidRPr="00FF5EB5" w:rsidRDefault="001D4A86" w:rsidP="00BE0A34">
      <w:pPr>
        <w:spacing w:before="225" w:after="225" w:line="240" w:lineRule="auto"/>
        <w:jc w:val="both"/>
        <w:rPr>
          <w:rFonts w:ascii="Gotham Book" w:hAnsi="Gotham Book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BE0A34" w:rsidRPr="00FF5EB5" w14:paraId="26006837" w14:textId="77777777" w:rsidTr="0026646C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E16731" w14:textId="77777777" w:rsidR="00BE0A34" w:rsidRPr="00FF5EB5" w:rsidRDefault="00BE0A34" w:rsidP="0026646C">
            <w:pPr>
              <w:rPr>
                <w:rFonts w:ascii="Gotham Book" w:hAnsi="Gotham Book"/>
              </w:rPr>
            </w:pPr>
            <w:r w:rsidRPr="00FF5EB5">
              <w:rPr>
                <w:rFonts w:ascii="Gotham Book" w:hAnsi="Gotham Book" w:cs="Arial"/>
                <w:color w:val="000000"/>
                <w:position w:val="-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5407CCB" w14:textId="77777777" w:rsidR="00BE0A34" w:rsidRPr="00FF5EB5" w:rsidRDefault="00BE0A34" w:rsidP="0026646C">
            <w:pPr>
              <w:rPr>
                <w:rFonts w:ascii="Gotham Book" w:hAnsi="Gotham Book"/>
              </w:rPr>
            </w:pPr>
            <w:r w:rsidRPr="00FF5EB5">
              <w:rPr>
                <w:rFonts w:ascii="Gotham Book" w:hAnsi="Gotham Book" w:cs="Arial"/>
                <w:color w:val="000000"/>
                <w:position w:val="-2"/>
              </w:rPr>
              <w:t>Ime in priimek: _____________________</w:t>
            </w:r>
          </w:p>
        </w:tc>
      </w:tr>
      <w:tr w:rsidR="00BE0A34" w:rsidRPr="00FF5EB5" w14:paraId="26EB3578" w14:textId="77777777" w:rsidTr="0026646C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AAD21B" w14:textId="77777777" w:rsidR="00BE0A34" w:rsidRPr="00FF5EB5" w:rsidRDefault="00BE0A34" w:rsidP="0026646C">
            <w:pPr>
              <w:rPr>
                <w:rFonts w:ascii="Gotham Book" w:hAnsi="Gotham Book"/>
              </w:rPr>
            </w:pPr>
            <w:r w:rsidRPr="00FF5EB5">
              <w:rPr>
                <w:rFonts w:ascii="Gotham Book" w:hAnsi="Gotham Book" w:cs="Arial"/>
                <w:color w:val="000000"/>
                <w:position w:val="-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C4B44A1" w14:textId="77777777" w:rsidR="00BE0A34" w:rsidRPr="00FF5EB5" w:rsidRDefault="00BE0A34" w:rsidP="0026646C">
            <w:pPr>
              <w:rPr>
                <w:rFonts w:ascii="Gotham Book" w:hAnsi="Gotham Book"/>
              </w:rPr>
            </w:pPr>
          </w:p>
          <w:p w14:paraId="7E94A0D6" w14:textId="77777777" w:rsidR="00BE0A34" w:rsidRPr="00FF5EB5" w:rsidRDefault="00BE0A34" w:rsidP="0026646C">
            <w:pPr>
              <w:jc w:val="center"/>
              <w:rPr>
                <w:rFonts w:ascii="Gotham Book" w:hAnsi="Gotham Book"/>
              </w:rPr>
            </w:pPr>
            <w:r w:rsidRPr="00FF5EB5">
              <w:rPr>
                <w:rFonts w:ascii="Gotham Book" w:hAnsi="Gotham Book" w:cs="Arial"/>
                <w:color w:val="A9A9A9"/>
                <w:position w:val="-2"/>
              </w:rPr>
              <w:t>(žig in podpis)</w:t>
            </w:r>
          </w:p>
        </w:tc>
      </w:tr>
    </w:tbl>
    <w:p w14:paraId="10FD98A8" w14:textId="77777777" w:rsidR="00473B1C" w:rsidRPr="00FF5EB5" w:rsidRDefault="00473B1C">
      <w:pPr>
        <w:rPr>
          <w:rFonts w:ascii="Gotham Book" w:hAnsi="Gotham Book"/>
        </w:rPr>
      </w:pPr>
    </w:p>
    <w:sectPr w:rsidR="00473B1C" w:rsidRPr="00FF5E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0D851" w14:textId="77777777" w:rsidR="00412996" w:rsidRDefault="00412996" w:rsidP="00412996">
      <w:pPr>
        <w:spacing w:after="0" w:line="240" w:lineRule="auto"/>
      </w:pPr>
      <w:r>
        <w:separator/>
      </w:r>
    </w:p>
  </w:endnote>
  <w:endnote w:type="continuationSeparator" w:id="0">
    <w:p w14:paraId="22A88F4C" w14:textId="77777777" w:rsidR="00412996" w:rsidRDefault="00412996" w:rsidP="0041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B049F" w14:textId="77777777" w:rsidR="00412996" w:rsidRDefault="00412996" w:rsidP="00412996">
      <w:pPr>
        <w:spacing w:after="0" w:line="240" w:lineRule="auto"/>
      </w:pPr>
      <w:r>
        <w:separator/>
      </w:r>
    </w:p>
  </w:footnote>
  <w:footnote w:type="continuationSeparator" w:id="0">
    <w:p w14:paraId="50F04E51" w14:textId="77777777" w:rsidR="00412996" w:rsidRDefault="00412996" w:rsidP="00412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E482B" w14:textId="3D700164" w:rsidR="00412996" w:rsidRPr="00412996" w:rsidRDefault="00412996" w:rsidP="00412996">
    <w:pPr>
      <w:pStyle w:val="Glava"/>
      <w:jc w:val="center"/>
    </w:pPr>
    <w:r>
      <w:rPr>
        <w:noProof/>
      </w:rPr>
      <w:drawing>
        <wp:inline distT="0" distB="0" distL="0" distR="0" wp14:anchorId="0CF22F20" wp14:editId="42069147">
          <wp:extent cx="1496089" cy="849600"/>
          <wp:effectExtent l="0" t="0" r="0" b="8255"/>
          <wp:docPr id="225720339" name="Slika 1" descr="Slika, ki vsebuje besede grafika, logotip, pisav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720339" name="Slika 1" descr="Slika, ki vsebuje besede grafika, logotip, pisava, oblikovanje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89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71F8C"/>
    <w:multiLevelType w:val="hybridMultilevel"/>
    <w:tmpl w:val="02BC2D80"/>
    <w:lvl w:ilvl="0" w:tplc="07FCBD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49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6E7A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E8D9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5DEB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A4DEC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A651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73611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B8F6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CB04F8"/>
    <w:multiLevelType w:val="hybridMultilevel"/>
    <w:tmpl w:val="984E6328"/>
    <w:lvl w:ilvl="0" w:tplc="7840A1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1BAA0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64CB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BA37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69E46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CB56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4641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9E62E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76B5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73647834">
    <w:abstractNumId w:val="1"/>
  </w:num>
  <w:num w:numId="2" w16cid:durableId="103916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34"/>
    <w:rsid w:val="00062733"/>
    <w:rsid w:val="000652B5"/>
    <w:rsid w:val="00087EEC"/>
    <w:rsid w:val="00194B77"/>
    <w:rsid w:val="001D4A86"/>
    <w:rsid w:val="002F15F0"/>
    <w:rsid w:val="00412996"/>
    <w:rsid w:val="00473B1C"/>
    <w:rsid w:val="004D023D"/>
    <w:rsid w:val="00535E03"/>
    <w:rsid w:val="005466C5"/>
    <w:rsid w:val="0058229B"/>
    <w:rsid w:val="00791726"/>
    <w:rsid w:val="00B37115"/>
    <w:rsid w:val="00BD4D00"/>
    <w:rsid w:val="00BE0A34"/>
    <w:rsid w:val="00C62CC1"/>
    <w:rsid w:val="00D72DB5"/>
    <w:rsid w:val="00FD4353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834D6"/>
  <w15:chartTrackingRefBased/>
  <w15:docId w15:val="{BEA0DEDD-8829-43E0-A48E-B47B29D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E0A34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A34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A34"/>
    <w:rPr>
      <w:rFonts w:ascii="Helvetica" w:eastAsiaTheme="majorEastAsia" w:hAnsi="Helvetica" w:cstheme="majorBidi"/>
      <w:b/>
      <w:bCs/>
      <w:kern w:val="0"/>
      <w:sz w:val="26"/>
      <w:szCs w:val="28"/>
      <w14:ligatures w14:val="none"/>
    </w:rPr>
  </w:style>
  <w:style w:type="table" w:customStyle="1" w:styleId="NormalTablePHPDOCX">
    <w:name w:val="Normal Table PHPDOCX"/>
    <w:uiPriority w:val="99"/>
    <w:semiHidden/>
    <w:unhideWhenUsed/>
    <w:qFormat/>
    <w:rsid w:val="00BE0A34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412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12996"/>
    <w:rPr>
      <w:rFonts w:ascii="Helvetica" w:hAnsi="Helvetica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12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2996"/>
    <w:rPr>
      <w:rFonts w:ascii="Helvetica" w:hAnsi="Helvetic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Korenika</dc:creator>
  <cp:keywords/>
  <dc:description/>
  <cp:lastModifiedBy>Tina Korenika</cp:lastModifiedBy>
  <cp:revision>6</cp:revision>
  <dcterms:created xsi:type="dcterms:W3CDTF">2025-01-09T12:27:00Z</dcterms:created>
  <dcterms:modified xsi:type="dcterms:W3CDTF">2025-06-03T09:50:00Z</dcterms:modified>
</cp:coreProperties>
</file>